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7B" w:rsidRPr="0063071B" w:rsidRDefault="0052047B" w:rsidP="0052047B">
      <w:pPr>
        <w:pStyle w:val="1"/>
        <w:spacing w:line="360" w:lineRule="auto"/>
        <w:jc w:val="center"/>
        <w:rPr>
          <w:sz w:val="24"/>
        </w:rPr>
      </w:pPr>
      <w:r w:rsidRPr="0063071B">
        <w:rPr>
          <w:sz w:val="24"/>
        </w:rPr>
        <w:t>ВВЕДЕНИЕ</w:t>
      </w:r>
    </w:p>
    <w:p w:rsidR="0052047B" w:rsidRPr="0063071B" w:rsidRDefault="0052047B" w:rsidP="00520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color w:val="000000"/>
          <w:sz w:val="24"/>
          <w:szCs w:val="28"/>
        </w:rPr>
        <w:t xml:space="preserve">Радикальные перемены, которые переживает Россия, смена общественных идеалов и переосмысление жизненных ценностей естественным образом привели к изменению идеологии образования. Функцией образования в современных условиях становится передача молодому поколению содержания социальной культуры в целях ее сохранения и развития. </w:t>
      </w:r>
      <w:proofErr w:type="gramStart"/>
      <w:r w:rsidRPr="0063071B">
        <w:rPr>
          <w:rFonts w:ascii="Times New Roman" w:hAnsi="Times New Roman"/>
          <w:color w:val="000000"/>
          <w:sz w:val="24"/>
          <w:szCs w:val="28"/>
        </w:rPr>
        <w:t xml:space="preserve">Цель образования видится в формировании творческой личности, способной к интеллектуальному освоению и эмоциональному переживанию знания, владеющей интеллектуальными и эстетическими способами общения с наукой, с искусством, с окружающими, способной к культурному созиданию (Е.В. </w:t>
      </w:r>
      <w:proofErr w:type="spellStart"/>
      <w:r w:rsidRPr="0063071B">
        <w:rPr>
          <w:rFonts w:ascii="Times New Roman" w:hAnsi="Times New Roman"/>
          <w:color w:val="000000"/>
          <w:sz w:val="24"/>
          <w:szCs w:val="28"/>
        </w:rPr>
        <w:t>Бондаревская</w:t>
      </w:r>
      <w:proofErr w:type="spellEnd"/>
      <w:r w:rsidRPr="0063071B">
        <w:rPr>
          <w:rFonts w:ascii="Times New Roman" w:hAnsi="Times New Roman"/>
          <w:color w:val="000000"/>
          <w:sz w:val="24"/>
          <w:szCs w:val="28"/>
        </w:rPr>
        <w:t xml:space="preserve">, А.П. </w:t>
      </w:r>
      <w:proofErr w:type="spellStart"/>
      <w:r w:rsidRPr="0063071B">
        <w:rPr>
          <w:rFonts w:ascii="Times New Roman" w:hAnsi="Times New Roman"/>
          <w:color w:val="000000"/>
          <w:sz w:val="24"/>
          <w:szCs w:val="28"/>
        </w:rPr>
        <w:t>Валицкая</w:t>
      </w:r>
      <w:proofErr w:type="spellEnd"/>
      <w:r w:rsidRPr="0063071B">
        <w:rPr>
          <w:rFonts w:ascii="Times New Roman" w:hAnsi="Times New Roman"/>
          <w:color w:val="000000"/>
          <w:sz w:val="24"/>
          <w:szCs w:val="28"/>
        </w:rPr>
        <w:t xml:space="preserve">, В.В. Давыдов, В.П. Зинченко, М.В. Кларин, В.В. Краевский, Э.А. Красновский, И.Я. </w:t>
      </w:r>
      <w:proofErr w:type="spellStart"/>
      <w:r w:rsidRPr="0063071B">
        <w:rPr>
          <w:rFonts w:ascii="Times New Roman" w:hAnsi="Times New Roman"/>
          <w:color w:val="000000"/>
          <w:sz w:val="24"/>
          <w:szCs w:val="28"/>
        </w:rPr>
        <w:t>Лернер</w:t>
      </w:r>
      <w:proofErr w:type="spellEnd"/>
      <w:r w:rsidRPr="0063071B">
        <w:rPr>
          <w:rFonts w:ascii="Times New Roman" w:hAnsi="Times New Roman"/>
          <w:color w:val="000000"/>
          <w:sz w:val="24"/>
          <w:szCs w:val="28"/>
        </w:rPr>
        <w:t xml:space="preserve">, Ю.И. </w:t>
      </w:r>
      <w:proofErr w:type="spellStart"/>
      <w:r w:rsidRPr="0063071B">
        <w:rPr>
          <w:rFonts w:ascii="Times New Roman" w:hAnsi="Times New Roman"/>
          <w:color w:val="000000"/>
          <w:sz w:val="24"/>
          <w:szCs w:val="28"/>
        </w:rPr>
        <w:t>Лыссый</w:t>
      </w:r>
      <w:proofErr w:type="spellEnd"/>
      <w:r w:rsidRPr="0063071B">
        <w:rPr>
          <w:rFonts w:ascii="Times New Roman" w:hAnsi="Times New Roman"/>
          <w:color w:val="000000"/>
          <w:sz w:val="24"/>
          <w:szCs w:val="28"/>
        </w:rPr>
        <w:t>, Б.М.</w:t>
      </w:r>
      <w:proofErr w:type="gramEnd"/>
      <w:r w:rsidRPr="0063071B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proofErr w:type="gramStart"/>
      <w:r w:rsidRPr="0063071B">
        <w:rPr>
          <w:rFonts w:ascii="Times New Roman" w:hAnsi="Times New Roman"/>
          <w:color w:val="000000"/>
          <w:sz w:val="24"/>
          <w:szCs w:val="28"/>
        </w:rPr>
        <w:t>Неменский</w:t>
      </w:r>
      <w:proofErr w:type="spellEnd"/>
      <w:r w:rsidRPr="0063071B">
        <w:rPr>
          <w:rFonts w:ascii="Times New Roman" w:hAnsi="Times New Roman"/>
          <w:color w:val="000000"/>
          <w:sz w:val="24"/>
          <w:szCs w:val="28"/>
        </w:rPr>
        <w:t>, Е.И. Пассов и др.).</w:t>
      </w:r>
      <w:proofErr w:type="gramEnd"/>
    </w:p>
    <w:p w:rsidR="0052047B" w:rsidRPr="0063071B" w:rsidRDefault="0052047B" w:rsidP="00520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color w:val="000000"/>
          <w:sz w:val="24"/>
          <w:szCs w:val="28"/>
        </w:rPr>
        <w:t xml:space="preserve">Достижение этой цели </w:t>
      </w:r>
      <w:proofErr w:type="gramStart"/>
      <w:r w:rsidRPr="0063071B">
        <w:rPr>
          <w:rFonts w:ascii="Times New Roman" w:hAnsi="Times New Roman"/>
          <w:color w:val="000000"/>
          <w:sz w:val="24"/>
          <w:szCs w:val="28"/>
        </w:rPr>
        <w:t>связано</w:t>
      </w:r>
      <w:proofErr w:type="gramEnd"/>
      <w:r w:rsidRPr="0063071B">
        <w:rPr>
          <w:rFonts w:ascii="Times New Roman" w:hAnsi="Times New Roman"/>
          <w:color w:val="000000"/>
          <w:sz w:val="24"/>
          <w:szCs w:val="28"/>
        </w:rPr>
        <w:t xml:space="preserve"> прежде всего с необходимостью ввести школьника в мир ценностей, формировать систему личностно значимых ценностных ориентации, развивать творческие способности, содействовать овладению способами интеллектуальной и эстетической деятельности, то есть помочь ребенку стать субъектом культуры. Важнейшим условием развития и воспитания творческой личности, осознающей свою принадлежность к определенной культуре и способной к жизни в ней, является «интеграция образования в культуру и, наоборот, культуры - в образование» (Е.В. </w:t>
      </w:r>
      <w:proofErr w:type="spellStart"/>
      <w:r w:rsidRPr="0063071B">
        <w:rPr>
          <w:rFonts w:ascii="Times New Roman" w:hAnsi="Times New Roman"/>
          <w:color w:val="000000"/>
          <w:sz w:val="24"/>
          <w:szCs w:val="28"/>
        </w:rPr>
        <w:t>Бондаревская</w:t>
      </w:r>
      <w:proofErr w:type="spellEnd"/>
      <w:r w:rsidRPr="0063071B">
        <w:rPr>
          <w:rFonts w:ascii="Times New Roman" w:hAnsi="Times New Roman"/>
          <w:color w:val="000000"/>
          <w:sz w:val="24"/>
          <w:szCs w:val="28"/>
        </w:rPr>
        <w:t xml:space="preserve">). Воспитание духовно богатой личности, готовой к общению с наукой и  искусством как особыми видами осознания мира, возможно только в условиях целенаправленного формирования ценностных ориентации и развития интеллектуальных и эстетических потребностей (О.Ю. Богданова, Е.В. </w:t>
      </w:r>
      <w:proofErr w:type="spellStart"/>
      <w:r w:rsidRPr="0063071B">
        <w:rPr>
          <w:rFonts w:ascii="Times New Roman" w:hAnsi="Times New Roman"/>
          <w:color w:val="000000"/>
          <w:sz w:val="24"/>
          <w:szCs w:val="28"/>
        </w:rPr>
        <w:t>Бондаревская</w:t>
      </w:r>
      <w:proofErr w:type="spellEnd"/>
      <w:r w:rsidRPr="0063071B">
        <w:rPr>
          <w:rFonts w:ascii="Times New Roman" w:hAnsi="Times New Roman"/>
          <w:color w:val="000000"/>
          <w:sz w:val="24"/>
          <w:szCs w:val="28"/>
        </w:rPr>
        <w:t xml:space="preserve">, А.П. </w:t>
      </w:r>
      <w:proofErr w:type="spellStart"/>
      <w:r w:rsidRPr="0063071B">
        <w:rPr>
          <w:rFonts w:ascii="Times New Roman" w:hAnsi="Times New Roman"/>
          <w:color w:val="000000"/>
          <w:sz w:val="24"/>
          <w:szCs w:val="28"/>
        </w:rPr>
        <w:t>Валицкая</w:t>
      </w:r>
      <w:proofErr w:type="spellEnd"/>
      <w:r w:rsidRPr="0063071B">
        <w:rPr>
          <w:rFonts w:ascii="Times New Roman" w:hAnsi="Times New Roman"/>
          <w:color w:val="000000"/>
          <w:sz w:val="24"/>
          <w:szCs w:val="28"/>
        </w:rPr>
        <w:t xml:space="preserve">, А.А. Мелик-Пашаев, Б.М. </w:t>
      </w:r>
      <w:proofErr w:type="spellStart"/>
      <w:r w:rsidRPr="0063071B">
        <w:rPr>
          <w:rFonts w:ascii="Times New Roman" w:hAnsi="Times New Roman"/>
          <w:color w:val="000000"/>
          <w:sz w:val="24"/>
          <w:szCs w:val="28"/>
        </w:rPr>
        <w:t>Неменский</w:t>
      </w:r>
      <w:proofErr w:type="spellEnd"/>
      <w:r w:rsidRPr="0063071B">
        <w:rPr>
          <w:rFonts w:ascii="Times New Roman" w:hAnsi="Times New Roman"/>
          <w:color w:val="000000"/>
          <w:sz w:val="24"/>
          <w:szCs w:val="28"/>
        </w:rPr>
        <w:t xml:space="preserve"> и др.).</w:t>
      </w:r>
    </w:p>
    <w:p w:rsidR="0052047B" w:rsidRPr="0063071B" w:rsidRDefault="0052047B" w:rsidP="0052047B">
      <w:pPr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Информационная  Вселенная бесконечна  и  обладает  свойством  постоянного  расширения  и  углубления. Со  страниц  дорогих  глянцевых  журналов  и  бесплатных  газет, из  ради</w:t>
      </w:r>
      <w:proofErr w:type="gramStart"/>
      <w:r w:rsidRPr="0063071B">
        <w:rPr>
          <w:rFonts w:ascii="Times New Roman" w:hAnsi="Times New Roman"/>
          <w:sz w:val="24"/>
          <w:szCs w:val="28"/>
        </w:rPr>
        <w:t>о-</w:t>
      </w:r>
      <w:proofErr w:type="gramEnd"/>
      <w:r w:rsidRPr="0063071B">
        <w:rPr>
          <w:rFonts w:ascii="Times New Roman" w:hAnsi="Times New Roman"/>
          <w:sz w:val="24"/>
          <w:szCs w:val="28"/>
        </w:rPr>
        <w:t xml:space="preserve">  и  телепередач, из  Мировой  сети  на  современного  школьника  обрушивается  лавина  фактов, достоверных  и  не  очень; событий, важных  и  второстепенных; явлений, значимых  и  преходящих. С  горечью, но  приходится  констатировать  ставший  уже  всем  очевидный  факт: книга, учебная  и  художественная, школьный  урок, гуманитарный  или  естественно-математический, - перестали  служить  важным источником  знаний  об  окружающем  мире. </w:t>
      </w:r>
    </w:p>
    <w:p w:rsidR="0052047B" w:rsidRPr="0063071B" w:rsidRDefault="0052047B" w:rsidP="0052047B">
      <w:pPr>
        <w:pStyle w:val="11"/>
        <w:spacing w:line="360" w:lineRule="auto"/>
        <w:ind w:right="-2" w:firstLine="720"/>
      </w:pPr>
      <w:r w:rsidRPr="0063071B">
        <w:t xml:space="preserve">В этих условиях одной из актуальных проблем российского образования является подготовка школьников к самостоятельному усвоению новых знаний и свободному оперированию ими. В рамках школьного обучения это сопряжено с познавательной деятельностью по овладению рациональными способами и приемами восприятия, </w:t>
      </w:r>
      <w:r w:rsidRPr="0063071B">
        <w:lastRenderedPageBreak/>
        <w:t>переработки, самостоятельного использования и адекватного речевого оформления информации. В рамках вузовской подготовки  - овладением современным методами и приемами развития школьника как субъекта познавательной деятельности.</w:t>
      </w:r>
    </w:p>
    <w:p w:rsidR="0052047B" w:rsidRPr="0063071B" w:rsidRDefault="0052047B" w:rsidP="0052047B">
      <w:pPr>
        <w:pStyle w:val="11"/>
        <w:spacing w:line="360" w:lineRule="auto"/>
        <w:ind w:right="-2" w:firstLine="720"/>
      </w:pPr>
      <w:r w:rsidRPr="0063071B">
        <w:t xml:space="preserve">Государственный стандарт общего образования, принятый в России, предусматривая существенные изменения в содержании образования, подчеркивает значимость овладения </w:t>
      </w:r>
      <w:proofErr w:type="spellStart"/>
      <w:r w:rsidRPr="0063071B">
        <w:t>общеучебными</w:t>
      </w:r>
      <w:proofErr w:type="spellEnd"/>
      <w:r w:rsidRPr="0063071B">
        <w:t xml:space="preserve"> умениями как элементами культуры, рассматривает этот процесс как обязательное условие развития и социализации учащихся. Однако место формирования этих умений, их номенклатура и содержание не конкретизированы. Даже среди изменений, которые должны быть внесены в обучение русскому и иностранному языкам, отмечены лишь усиление внимания к  речевому развитию и коммуникативной компетентности школьников, их познавательная компетентность остается в тени. </w:t>
      </w:r>
    </w:p>
    <w:p w:rsidR="0052047B" w:rsidRPr="0063071B" w:rsidRDefault="0052047B" w:rsidP="0052047B">
      <w:pPr>
        <w:spacing w:line="360" w:lineRule="auto"/>
        <w:ind w:right="-6" w:firstLine="709"/>
        <w:jc w:val="both"/>
        <w:rPr>
          <w:rFonts w:ascii="Times New Roman" w:hAnsi="Times New Roman"/>
          <w:sz w:val="24"/>
        </w:rPr>
      </w:pPr>
      <w:r w:rsidRPr="0063071B">
        <w:rPr>
          <w:rFonts w:ascii="Times New Roman" w:hAnsi="Times New Roman"/>
          <w:b/>
          <w:sz w:val="24"/>
        </w:rPr>
        <w:t>Актуальность</w:t>
      </w:r>
      <w:r w:rsidRPr="0063071B">
        <w:rPr>
          <w:rFonts w:ascii="Times New Roman" w:hAnsi="Times New Roman"/>
          <w:sz w:val="24"/>
        </w:rPr>
        <w:t xml:space="preserve">  проблемы формирования  интеллектуально-речевой  и читательской культуры школьников определяется  рядом факторов:</w:t>
      </w:r>
    </w:p>
    <w:p w:rsidR="0052047B" w:rsidRPr="0063071B" w:rsidRDefault="0052047B" w:rsidP="0052047B">
      <w:pPr>
        <w:numPr>
          <w:ilvl w:val="0"/>
          <w:numId w:val="1"/>
        </w:numPr>
        <w:tabs>
          <w:tab w:val="clear" w:pos="1575"/>
          <w:tab w:val="num" w:pos="0"/>
          <w:tab w:val="left" w:pos="360"/>
        </w:tabs>
        <w:spacing w:line="360" w:lineRule="auto"/>
        <w:ind w:left="0" w:right="-6" w:firstLine="0"/>
        <w:jc w:val="both"/>
        <w:rPr>
          <w:rFonts w:ascii="Times New Roman" w:hAnsi="Times New Roman"/>
          <w:sz w:val="24"/>
        </w:rPr>
      </w:pPr>
      <w:r w:rsidRPr="0063071B">
        <w:rPr>
          <w:rFonts w:ascii="Times New Roman" w:hAnsi="Times New Roman"/>
          <w:sz w:val="24"/>
        </w:rPr>
        <w:t>социальной  значимостью  поставленной  проблемы: в  условиях  становления информационного общества важно научить школьника  самостоятельно находить  нужную  информацию, адекватно  её  воспринимать, интерпретировать  и  сознательно  использовать в процессе школьного обучения и при самообразовании;</w:t>
      </w:r>
    </w:p>
    <w:p w:rsidR="0052047B" w:rsidRPr="0063071B" w:rsidRDefault="0052047B" w:rsidP="0052047B">
      <w:pPr>
        <w:numPr>
          <w:ilvl w:val="0"/>
          <w:numId w:val="1"/>
        </w:numPr>
        <w:tabs>
          <w:tab w:val="clear" w:pos="1575"/>
          <w:tab w:val="num" w:pos="0"/>
          <w:tab w:val="left" w:pos="360"/>
        </w:tabs>
        <w:spacing w:line="360" w:lineRule="auto"/>
        <w:ind w:left="0" w:right="-6" w:firstLine="0"/>
        <w:jc w:val="both"/>
        <w:rPr>
          <w:rFonts w:ascii="Times New Roman" w:hAnsi="Times New Roman"/>
          <w:sz w:val="24"/>
        </w:rPr>
      </w:pPr>
      <w:r w:rsidRPr="0063071B">
        <w:rPr>
          <w:rFonts w:ascii="Times New Roman" w:hAnsi="Times New Roman"/>
          <w:sz w:val="24"/>
        </w:rPr>
        <w:t>направленностью обучения на развитие школьника как субъекта познания, что проявляется в формировании ценностного отношения к процессу учения, осознанного отношения к собственной познавательной деятельности; в становлении умений ставить цель собственной познавательной деятельности и  планировать ее; выбирать и применять рациональные способы познания, осуществлять рефлексию и коррекцию.</w:t>
      </w:r>
    </w:p>
    <w:p w:rsidR="0052047B" w:rsidRPr="0063071B" w:rsidRDefault="0052047B" w:rsidP="0052047B">
      <w:pPr>
        <w:numPr>
          <w:ilvl w:val="0"/>
          <w:numId w:val="1"/>
        </w:numPr>
        <w:tabs>
          <w:tab w:val="clear" w:pos="1575"/>
          <w:tab w:val="num" w:pos="0"/>
          <w:tab w:val="left" w:pos="360"/>
        </w:tabs>
        <w:spacing w:line="360" w:lineRule="auto"/>
        <w:ind w:left="0" w:right="-6" w:firstLine="0"/>
        <w:jc w:val="both"/>
        <w:rPr>
          <w:rFonts w:ascii="Times New Roman" w:hAnsi="Times New Roman"/>
          <w:sz w:val="24"/>
        </w:rPr>
      </w:pPr>
      <w:r w:rsidRPr="0063071B">
        <w:rPr>
          <w:rFonts w:ascii="Times New Roman" w:hAnsi="Times New Roman"/>
          <w:sz w:val="24"/>
        </w:rPr>
        <w:t>практической  необходимостью создания междисциплинарной методической системы формирования интеллектуально-речевой культуры школьников.</w:t>
      </w:r>
    </w:p>
    <w:p w:rsidR="0052047B" w:rsidRPr="0063071B" w:rsidRDefault="0052047B" w:rsidP="0052047B">
      <w:pPr>
        <w:pStyle w:val="11"/>
        <w:spacing w:line="360" w:lineRule="auto"/>
        <w:ind w:right="-2" w:firstLine="720"/>
      </w:pPr>
      <w:r w:rsidRPr="0063071B">
        <w:t xml:space="preserve">Таким образом, проблема формирования интеллектуально-речевой и читательской культуры школьников поставлена и нуждается в методическом осмыслении и обеспечении и может быть решена только на </w:t>
      </w:r>
      <w:proofErr w:type="spellStart"/>
      <w:r w:rsidRPr="0063071B">
        <w:t>межпредметном</w:t>
      </w:r>
      <w:proofErr w:type="spellEnd"/>
      <w:r w:rsidRPr="0063071B">
        <w:t xml:space="preserve"> уровне.</w:t>
      </w:r>
    </w:p>
    <w:p w:rsidR="0052047B" w:rsidRPr="0063071B" w:rsidRDefault="0052047B" w:rsidP="0052047B">
      <w:pPr>
        <w:pStyle w:val="11"/>
        <w:spacing w:line="360" w:lineRule="auto"/>
        <w:ind w:right="-2" w:firstLine="720"/>
      </w:pPr>
      <w:r w:rsidRPr="0063071B">
        <w:t>Настоящее пособие включает два раздела. В первом представлена концепция формирования интеллектуально-речевой культуры школьников. Ее принципиальной особенностью является то, что познавательная деятельность рассматривается в ней как деятельность интеллектуально-речевая, не зависящая от предметной области знаний.</w:t>
      </w:r>
    </w:p>
    <w:p w:rsidR="0052047B" w:rsidRPr="0063071B" w:rsidRDefault="0052047B" w:rsidP="0052047B">
      <w:pPr>
        <w:spacing w:line="360" w:lineRule="auto"/>
        <w:ind w:right="-6" w:firstLine="540"/>
        <w:jc w:val="both"/>
        <w:rPr>
          <w:rFonts w:ascii="Times New Roman" w:hAnsi="Times New Roman"/>
          <w:sz w:val="24"/>
        </w:rPr>
      </w:pPr>
      <w:r w:rsidRPr="0063071B">
        <w:rPr>
          <w:rFonts w:ascii="Times New Roman" w:hAnsi="Times New Roman"/>
          <w:sz w:val="24"/>
        </w:rPr>
        <w:t>Обучающей  основой формирования интеллектуально-речевой культуры является текст. Это обусловлено  несколькими  факторами.</w:t>
      </w:r>
    </w:p>
    <w:p w:rsidR="0052047B" w:rsidRPr="0063071B" w:rsidRDefault="0052047B" w:rsidP="0052047B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right="-6" w:firstLine="0"/>
        <w:jc w:val="both"/>
        <w:rPr>
          <w:rFonts w:ascii="Times New Roman" w:hAnsi="Times New Roman"/>
          <w:sz w:val="24"/>
        </w:rPr>
      </w:pPr>
      <w:r w:rsidRPr="0063071B">
        <w:rPr>
          <w:rFonts w:ascii="Times New Roman" w:hAnsi="Times New Roman"/>
          <w:sz w:val="24"/>
        </w:rPr>
        <w:t xml:space="preserve">Психолингвистикой  установлено, что  познание  протекает  в  непрерывном чередовании процессов восприятия и создания  текстов (Г.И. </w:t>
      </w:r>
      <w:proofErr w:type="spellStart"/>
      <w:r w:rsidRPr="0063071B">
        <w:rPr>
          <w:rFonts w:ascii="Times New Roman" w:hAnsi="Times New Roman"/>
          <w:sz w:val="24"/>
        </w:rPr>
        <w:t>Богин</w:t>
      </w:r>
      <w:proofErr w:type="spellEnd"/>
      <w:r w:rsidRPr="0063071B">
        <w:rPr>
          <w:rFonts w:ascii="Times New Roman" w:hAnsi="Times New Roman"/>
          <w:sz w:val="24"/>
        </w:rPr>
        <w:t xml:space="preserve">, И.А. Зимняя, </w:t>
      </w:r>
      <w:proofErr w:type="spellStart"/>
      <w:r w:rsidRPr="0063071B">
        <w:rPr>
          <w:rFonts w:ascii="Times New Roman" w:hAnsi="Times New Roman"/>
          <w:sz w:val="24"/>
        </w:rPr>
        <w:lastRenderedPageBreak/>
        <w:t>А.А.Леонтьев</w:t>
      </w:r>
      <w:proofErr w:type="spellEnd"/>
      <w:r w:rsidRPr="0063071B">
        <w:rPr>
          <w:rFonts w:ascii="Times New Roman" w:hAnsi="Times New Roman"/>
          <w:sz w:val="24"/>
        </w:rPr>
        <w:t xml:space="preserve">, Т.М. </w:t>
      </w:r>
      <w:proofErr w:type="spellStart"/>
      <w:r w:rsidRPr="0063071B">
        <w:rPr>
          <w:rFonts w:ascii="Times New Roman" w:hAnsi="Times New Roman"/>
          <w:sz w:val="24"/>
        </w:rPr>
        <w:t>Дридзе</w:t>
      </w:r>
      <w:proofErr w:type="spellEnd"/>
      <w:r w:rsidRPr="0063071B">
        <w:rPr>
          <w:rFonts w:ascii="Times New Roman" w:hAnsi="Times New Roman"/>
          <w:sz w:val="24"/>
        </w:rPr>
        <w:t xml:space="preserve">, Е.С.  </w:t>
      </w:r>
      <w:proofErr w:type="spellStart"/>
      <w:r w:rsidRPr="0063071B">
        <w:rPr>
          <w:rFonts w:ascii="Times New Roman" w:hAnsi="Times New Roman"/>
          <w:sz w:val="24"/>
        </w:rPr>
        <w:t>Кубрякова</w:t>
      </w:r>
      <w:proofErr w:type="spellEnd"/>
      <w:r w:rsidRPr="0063071B">
        <w:rPr>
          <w:rFonts w:ascii="Times New Roman" w:hAnsi="Times New Roman"/>
          <w:sz w:val="24"/>
        </w:rPr>
        <w:t xml:space="preserve"> и др.). Следовательно,  процесс  познания непосредственно связан с  эффективностью восприятия, понимания, воссоздания  и  использования  в  собственной  деятельности информации, представленной в учебно-научных текстах.</w:t>
      </w:r>
    </w:p>
    <w:p w:rsidR="0052047B" w:rsidRPr="0063071B" w:rsidRDefault="0052047B" w:rsidP="0052047B">
      <w:pPr>
        <w:numPr>
          <w:ilvl w:val="0"/>
          <w:numId w:val="2"/>
        </w:numPr>
        <w:spacing w:line="360" w:lineRule="auto"/>
        <w:ind w:left="0" w:right="-6" w:firstLine="0"/>
        <w:jc w:val="both"/>
        <w:rPr>
          <w:rFonts w:ascii="Times New Roman" w:hAnsi="Times New Roman"/>
          <w:sz w:val="24"/>
        </w:rPr>
      </w:pPr>
      <w:r w:rsidRPr="0063071B">
        <w:rPr>
          <w:rFonts w:ascii="Times New Roman" w:hAnsi="Times New Roman"/>
          <w:sz w:val="24"/>
        </w:rPr>
        <w:t xml:space="preserve">В  личностно-ориентированной  педагогике  целевой  и  структурной    основой  построения и восприятия учебно-научного текста должно  являться  развитие  учащихся  в  ходе  специально  организованной  деятельности (В.П. Беспалько, В.В. Краевский,  И.Я. </w:t>
      </w:r>
      <w:proofErr w:type="spellStart"/>
      <w:r w:rsidRPr="0063071B">
        <w:rPr>
          <w:rFonts w:ascii="Times New Roman" w:hAnsi="Times New Roman"/>
          <w:sz w:val="24"/>
        </w:rPr>
        <w:t>Лернер</w:t>
      </w:r>
      <w:proofErr w:type="spellEnd"/>
      <w:r w:rsidRPr="0063071B">
        <w:rPr>
          <w:rFonts w:ascii="Times New Roman" w:hAnsi="Times New Roman"/>
          <w:sz w:val="24"/>
        </w:rPr>
        <w:t xml:space="preserve">, В.С. </w:t>
      </w:r>
      <w:proofErr w:type="spellStart"/>
      <w:r w:rsidRPr="0063071B">
        <w:rPr>
          <w:rFonts w:ascii="Times New Roman" w:hAnsi="Times New Roman"/>
          <w:sz w:val="24"/>
        </w:rPr>
        <w:t>Цетлин</w:t>
      </w:r>
      <w:proofErr w:type="spellEnd"/>
      <w:r w:rsidRPr="0063071B">
        <w:rPr>
          <w:rFonts w:ascii="Times New Roman" w:hAnsi="Times New Roman"/>
          <w:sz w:val="24"/>
        </w:rPr>
        <w:t xml:space="preserve">, М.А. Холодная, И.С. </w:t>
      </w:r>
      <w:proofErr w:type="spellStart"/>
      <w:r w:rsidRPr="0063071B">
        <w:rPr>
          <w:rFonts w:ascii="Times New Roman" w:hAnsi="Times New Roman"/>
          <w:sz w:val="24"/>
        </w:rPr>
        <w:t>Якиманская</w:t>
      </w:r>
      <w:proofErr w:type="spellEnd"/>
      <w:r w:rsidRPr="0063071B">
        <w:rPr>
          <w:rFonts w:ascii="Times New Roman" w:hAnsi="Times New Roman"/>
          <w:sz w:val="24"/>
        </w:rPr>
        <w:t xml:space="preserve"> и др.).</w:t>
      </w:r>
    </w:p>
    <w:p w:rsidR="0052047B" w:rsidRPr="0063071B" w:rsidRDefault="0052047B" w:rsidP="0052047B">
      <w:pPr>
        <w:numPr>
          <w:ilvl w:val="0"/>
          <w:numId w:val="2"/>
        </w:numPr>
        <w:spacing w:line="360" w:lineRule="auto"/>
        <w:ind w:left="0" w:right="-6" w:firstLine="0"/>
        <w:jc w:val="both"/>
        <w:rPr>
          <w:rFonts w:ascii="Times New Roman" w:hAnsi="Times New Roman"/>
          <w:sz w:val="24"/>
        </w:rPr>
      </w:pPr>
      <w:r w:rsidRPr="0063071B">
        <w:rPr>
          <w:rFonts w:ascii="Times New Roman" w:hAnsi="Times New Roman"/>
          <w:sz w:val="24"/>
        </w:rPr>
        <w:t xml:space="preserve">Развитие у школьника качеств субъекта познания предполагает обучение способам  деятельности    с  учебно-научным  текстом вне зависимости от его предметной принадлежности. </w:t>
      </w:r>
    </w:p>
    <w:p w:rsidR="0052047B" w:rsidRPr="0063071B" w:rsidRDefault="0052047B" w:rsidP="0052047B">
      <w:pPr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Научную  базу  предлагаемого подхода составляют</w:t>
      </w:r>
    </w:p>
    <w:p w:rsidR="0052047B" w:rsidRPr="0063071B" w:rsidRDefault="0052047B" w:rsidP="0052047B">
      <w:pPr>
        <w:numPr>
          <w:ilvl w:val="0"/>
          <w:numId w:val="3"/>
        </w:numPr>
        <w:tabs>
          <w:tab w:val="clear" w:pos="795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 xml:space="preserve">основные положения  теории  речевой  деятельности  Л.С. Выготского, Н.И. </w:t>
      </w:r>
      <w:proofErr w:type="spellStart"/>
      <w:r w:rsidRPr="0063071B">
        <w:rPr>
          <w:rFonts w:ascii="Times New Roman" w:hAnsi="Times New Roman"/>
          <w:sz w:val="24"/>
          <w:szCs w:val="28"/>
        </w:rPr>
        <w:t>Жинкина</w:t>
      </w:r>
      <w:proofErr w:type="spellEnd"/>
      <w:r w:rsidRPr="0063071B">
        <w:rPr>
          <w:rFonts w:ascii="Times New Roman" w:hAnsi="Times New Roman"/>
          <w:sz w:val="24"/>
          <w:szCs w:val="28"/>
        </w:rPr>
        <w:t xml:space="preserve">, А.А. </w:t>
      </w:r>
      <w:proofErr w:type="spellStart"/>
      <w:r w:rsidRPr="0063071B">
        <w:rPr>
          <w:rFonts w:ascii="Times New Roman" w:hAnsi="Times New Roman"/>
          <w:sz w:val="24"/>
          <w:szCs w:val="28"/>
        </w:rPr>
        <w:t>Залевской</w:t>
      </w:r>
      <w:proofErr w:type="spellEnd"/>
      <w:r w:rsidRPr="0063071B">
        <w:rPr>
          <w:rFonts w:ascii="Times New Roman" w:hAnsi="Times New Roman"/>
          <w:sz w:val="24"/>
          <w:szCs w:val="28"/>
        </w:rPr>
        <w:t xml:space="preserve">, И.А. Зимней, Е.С. </w:t>
      </w:r>
      <w:proofErr w:type="spellStart"/>
      <w:r w:rsidRPr="0063071B">
        <w:rPr>
          <w:rFonts w:ascii="Times New Roman" w:hAnsi="Times New Roman"/>
          <w:sz w:val="24"/>
          <w:szCs w:val="28"/>
        </w:rPr>
        <w:t>Кубряковой</w:t>
      </w:r>
      <w:proofErr w:type="spellEnd"/>
      <w:r w:rsidRPr="0063071B">
        <w:rPr>
          <w:rFonts w:ascii="Times New Roman" w:hAnsi="Times New Roman"/>
          <w:sz w:val="24"/>
          <w:szCs w:val="28"/>
        </w:rPr>
        <w:t xml:space="preserve">, А.А. Леонтьева, Л.Н. Мурзина, Л.В. Сахарного, А.М. </w:t>
      </w:r>
      <w:proofErr w:type="spellStart"/>
      <w:r w:rsidRPr="0063071B">
        <w:rPr>
          <w:rFonts w:ascii="Times New Roman" w:hAnsi="Times New Roman"/>
          <w:sz w:val="24"/>
          <w:szCs w:val="28"/>
        </w:rPr>
        <w:t>Шахнаровича</w:t>
      </w:r>
      <w:proofErr w:type="spellEnd"/>
      <w:r w:rsidRPr="0063071B">
        <w:rPr>
          <w:rFonts w:ascii="Times New Roman" w:hAnsi="Times New Roman"/>
          <w:sz w:val="24"/>
          <w:szCs w:val="28"/>
        </w:rPr>
        <w:t xml:space="preserve">, А.С. Штерн; </w:t>
      </w:r>
    </w:p>
    <w:p w:rsidR="0052047B" w:rsidRPr="0063071B" w:rsidRDefault="0052047B" w:rsidP="0052047B">
      <w:pPr>
        <w:numPr>
          <w:ilvl w:val="0"/>
          <w:numId w:val="3"/>
        </w:numPr>
        <w:tabs>
          <w:tab w:val="clear" w:pos="795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 xml:space="preserve">закономерности развития личности в обучении, установленные психологией и педагогикой развития (Г.И. </w:t>
      </w:r>
      <w:proofErr w:type="spellStart"/>
      <w:r w:rsidRPr="0063071B">
        <w:rPr>
          <w:rFonts w:ascii="Times New Roman" w:hAnsi="Times New Roman"/>
          <w:sz w:val="24"/>
          <w:szCs w:val="28"/>
        </w:rPr>
        <w:t>Вергелес</w:t>
      </w:r>
      <w:proofErr w:type="spellEnd"/>
      <w:r w:rsidRPr="0063071B">
        <w:rPr>
          <w:rFonts w:ascii="Times New Roman" w:hAnsi="Times New Roman"/>
          <w:sz w:val="24"/>
          <w:szCs w:val="28"/>
        </w:rPr>
        <w:t xml:space="preserve">, Л.С. Выготский, В.В. Давыдов, А.И. </w:t>
      </w:r>
      <w:proofErr w:type="spellStart"/>
      <w:r w:rsidRPr="0063071B">
        <w:rPr>
          <w:rFonts w:ascii="Times New Roman" w:hAnsi="Times New Roman"/>
          <w:sz w:val="24"/>
          <w:szCs w:val="28"/>
        </w:rPr>
        <w:t>Раев</w:t>
      </w:r>
      <w:proofErr w:type="spellEnd"/>
      <w:r w:rsidRPr="0063071B">
        <w:rPr>
          <w:rFonts w:ascii="Times New Roman" w:hAnsi="Times New Roman"/>
          <w:sz w:val="24"/>
          <w:szCs w:val="28"/>
        </w:rPr>
        <w:t xml:space="preserve">, Д.Б. </w:t>
      </w:r>
      <w:proofErr w:type="spellStart"/>
      <w:r w:rsidRPr="0063071B">
        <w:rPr>
          <w:rFonts w:ascii="Times New Roman" w:hAnsi="Times New Roman"/>
          <w:sz w:val="24"/>
          <w:szCs w:val="28"/>
        </w:rPr>
        <w:t>Эльконин</w:t>
      </w:r>
      <w:proofErr w:type="spellEnd"/>
      <w:r w:rsidRPr="0063071B">
        <w:rPr>
          <w:rFonts w:ascii="Times New Roman" w:hAnsi="Times New Roman"/>
          <w:sz w:val="24"/>
        </w:rPr>
        <w:t xml:space="preserve"> Л.И. </w:t>
      </w:r>
      <w:proofErr w:type="spellStart"/>
      <w:r w:rsidRPr="0063071B">
        <w:rPr>
          <w:rFonts w:ascii="Times New Roman" w:hAnsi="Times New Roman"/>
          <w:sz w:val="24"/>
        </w:rPr>
        <w:t>Божович</w:t>
      </w:r>
      <w:proofErr w:type="spellEnd"/>
      <w:r w:rsidRPr="0063071B">
        <w:rPr>
          <w:rFonts w:ascii="Times New Roman" w:hAnsi="Times New Roman"/>
          <w:sz w:val="24"/>
        </w:rPr>
        <w:t xml:space="preserve">, М.В. Матюхина, Н.Ф. Талызина, Г.А. </w:t>
      </w:r>
      <w:proofErr w:type="spellStart"/>
      <w:r w:rsidRPr="0063071B">
        <w:rPr>
          <w:rFonts w:ascii="Times New Roman" w:hAnsi="Times New Roman"/>
          <w:sz w:val="24"/>
        </w:rPr>
        <w:t>Цукерман</w:t>
      </w:r>
      <w:proofErr w:type="spellEnd"/>
      <w:r w:rsidRPr="0063071B">
        <w:rPr>
          <w:rFonts w:ascii="Times New Roman" w:hAnsi="Times New Roman"/>
          <w:sz w:val="24"/>
        </w:rPr>
        <w:t xml:space="preserve">, Г.И. Щукина, Д.Б. </w:t>
      </w:r>
      <w:proofErr w:type="spellStart"/>
      <w:r w:rsidRPr="0063071B">
        <w:rPr>
          <w:rFonts w:ascii="Times New Roman" w:hAnsi="Times New Roman"/>
          <w:sz w:val="24"/>
        </w:rPr>
        <w:t>Эльконин</w:t>
      </w:r>
      <w:proofErr w:type="spellEnd"/>
      <w:r w:rsidRPr="0063071B">
        <w:rPr>
          <w:rFonts w:ascii="Times New Roman" w:hAnsi="Times New Roman"/>
          <w:sz w:val="24"/>
        </w:rPr>
        <w:t xml:space="preserve"> и др.)</w:t>
      </w:r>
    </w:p>
    <w:p w:rsidR="0052047B" w:rsidRPr="0063071B" w:rsidRDefault="0052047B" w:rsidP="0052047B">
      <w:pPr>
        <w:numPr>
          <w:ilvl w:val="0"/>
          <w:numId w:val="3"/>
        </w:numPr>
        <w:tabs>
          <w:tab w:val="clear" w:pos="795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 xml:space="preserve">исследования  по  природе  научного  текста  </w:t>
      </w:r>
      <w:r w:rsidRPr="0063071B">
        <w:rPr>
          <w:rFonts w:ascii="Times New Roman" w:hAnsi="Times New Roman"/>
          <w:sz w:val="24"/>
        </w:rPr>
        <w:t>И.Р. Гальперина</w:t>
      </w:r>
      <w:r w:rsidRPr="0063071B">
        <w:rPr>
          <w:rFonts w:ascii="Times New Roman" w:hAnsi="Times New Roman"/>
          <w:sz w:val="24"/>
          <w:szCs w:val="28"/>
        </w:rPr>
        <w:t xml:space="preserve">, М.Н. Кожиной, А.Н. Кожина, Н.М. Лариохиной,  Н.А. </w:t>
      </w:r>
      <w:proofErr w:type="spellStart"/>
      <w:r w:rsidRPr="0063071B">
        <w:rPr>
          <w:rFonts w:ascii="Times New Roman" w:hAnsi="Times New Roman"/>
          <w:sz w:val="24"/>
          <w:szCs w:val="28"/>
        </w:rPr>
        <w:t>Метс</w:t>
      </w:r>
      <w:proofErr w:type="spellEnd"/>
      <w:r w:rsidRPr="0063071B">
        <w:rPr>
          <w:rFonts w:ascii="Times New Roman" w:hAnsi="Times New Roman"/>
          <w:sz w:val="24"/>
          <w:szCs w:val="28"/>
        </w:rPr>
        <w:t>, О.Д. Митрофановой,</w:t>
      </w:r>
      <w:r w:rsidRPr="0063071B">
        <w:rPr>
          <w:rFonts w:ascii="Times New Roman" w:hAnsi="Times New Roman"/>
          <w:sz w:val="24"/>
        </w:rPr>
        <w:t xml:space="preserve"> Е.В. Чернявской и др.</w:t>
      </w:r>
      <w:r w:rsidRPr="0063071B">
        <w:rPr>
          <w:rFonts w:ascii="Times New Roman" w:hAnsi="Times New Roman"/>
          <w:sz w:val="24"/>
          <w:szCs w:val="28"/>
        </w:rPr>
        <w:t xml:space="preserve">; </w:t>
      </w:r>
    </w:p>
    <w:p w:rsidR="0052047B" w:rsidRPr="0063071B" w:rsidRDefault="0052047B" w:rsidP="0052047B">
      <w:pPr>
        <w:numPr>
          <w:ilvl w:val="0"/>
          <w:numId w:val="3"/>
        </w:numPr>
        <w:tabs>
          <w:tab w:val="clear" w:pos="795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 xml:space="preserve">работы  по  проблемам  восприятия  и  понимания  учебно-научной  информации Г.И. </w:t>
      </w:r>
      <w:proofErr w:type="spellStart"/>
      <w:r w:rsidRPr="0063071B">
        <w:rPr>
          <w:rFonts w:ascii="Times New Roman" w:hAnsi="Times New Roman"/>
          <w:sz w:val="24"/>
          <w:szCs w:val="28"/>
        </w:rPr>
        <w:t>Богина</w:t>
      </w:r>
      <w:proofErr w:type="spellEnd"/>
      <w:r w:rsidRPr="0063071B">
        <w:rPr>
          <w:rFonts w:ascii="Times New Roman" w:hAnsi="Times New Roman"/>
          <w:sz w:val="24"/>
          <w:szCs w:val="28"/>
        </w:rPr>
        <w:t xml:space="preserve">, Г.Г. </w:t>
      </w:r>
      <w:proofErr w:type="spellStart"/>
      <w:r w:rsidRPr="0063071B">
        <w:rPr>
          <w:rFonts w:ascii="Times New Roman" w:hAnsi="Times New Roman"/>
          <w:sz w:val="24"/>
          <w:szCs w:val="28"/>
        </w:rPr>
        <w:t>Граник</w:t>
      </w:r>
      <w:proofErr w:type="spellEnd"/>
      <w:r w:rsidRPr="0063071B">
        <w:rPr>
          <w:rFonts w:ascii="Times New Roman" w:hAnsi="Times New Roman"/>
          <w:sz w:val="24"/>
          <w:szCs w:val="28"/>
        </w:rPr>
        <w:t xml:space="preserve">, Л.П. </w:t>
      </w:r>
      <w:proofErr w:type="spellStart"/>
      <w:r w:rsidRPr="0063071B">
        <w:rPr>
          <w:rFonts w:ascii="Times New Roman" w:hAnsi="Times New Roman"/>
          <w:sz w:val="24"/>
          <w:szCs w:val="28"/>
        </w:rPr>
        <w:t>Доблаева</w:t>
      </w:r>
      <w:proofErr w:type="spellEnd"/>
      <w:r w:rsidRPr="0063071B">
        <w:rPr>
          <w:rFonts w:ascii="Times New Roman" w:hAnsi="Times New Roman"/>
          <w:sz w:val="24"/>
          <w:szCs w:val="28"/>
        </w:rPr>
        <w:t xml:space="preserve">, </w:t>
      </w:r>
      <w:r w:rsidRPr="0063071B">
        <w:rPr>
          <w:rFonts w:ascii="Times New Roman" w:hAnsi="Times New Roman"/>
          <w:sz w:val="24"/>
        </w:rPr>
        <w:t xml:space="preserve">В.В. Краевского, И.Я. </w:t>
      </w:r>
      <w:proofErr w:type="spellStart"/>
      <w:r w:rsidRPr="0063071B">
        <w:rPr>
          <w:rFonts w:ascii="Times New Roman" w:hAnsi="Times New Roman"/>
          <w:sz w:val="24"/>
        </w:rPr>
        <w:t>Лернера</w:t>
      </w:r>
      <w:proofErr w:type="spellEnd"/>
      <w:r w:rsidRPr="0063071B">
        <w:rPr>
          <w:rFonts w:ascii="Times New Roman" w:hAnsi="Times New Roman"/>
          <w:sz w:val="24"/>
        </w:rPr>
        <w:t xml:space="preserve">, Я.А. </w:t>
      </w:r>
      <w:proofErr w:type="spellStart"/>
      <w:r w:rsidRPr="0063071B">
        <w:rPr>
          <w:rFonts w:ascii="Times New Roman" w:hAnsi="Times New Roman"/>
          <w:sz w:val="24"/>
        </w:rPr>
        <w:t>Микк</w:t>
      </w:r>
      <w:proofErr w:type="gramStart"/>
      <w:r w:rsidRPr="0063071B">
        <w:rPr>
          <w:rFonts w:ascii="Times New Roman" w:hAnsi="Times New Roman"/>
          <w:sz w:val="24"/>
        </w:rPr>
        <w:t>,Л</w:t>
      </w:r>
      <w:proofErr w:type="gramEnd"/>
      <w:r w:rsidRPr="0063071B">
        <w:rPr>
          <w:rFonts w:ascii="Times New Roman" w:hAnsi="Times New Roman"/>
          <w:sz w:val="24"/>
        </w:rPr>
        <w:t>.Н</w:t>
      </w:r>
      <w:proofErr w:type="spellEnd"/>
      <w:r w:rsidRPr="0063071B">
        <w:rPr>
          <w:rFonts w:ascii="Times New Roman" w:hAnsi="Times New Roman"/>
          <w:sz w:val="24"/>
        </w:rPr>
        <w:t>. Мурзина, А.С. Штерн и др.</w:t>
      </w:r>
      <w:r w:rsidRPr="0063071B">
        <w:rPr>
          <w:rFonts w:ascii="Times New Roman" w:hAnsi="Times New Roman"/>
          <w:sz w:val="24"/>
          <w:szCs w:val="28"/>
        </w:rPr>
        <w:t xml:space="preserve">; </w:t>
      </w:r>
    </w:p>
    <w:p w:rsidR="0052047B" w:rsidRPr="0063071B" w:rsidRDefault="0052047B" w:rsidP="0052047B">
      <w:pPr>
        <w:numPr>
          <w:ilvl w:val="0"/>
          <w:numId w:val="3"/>
        </w:numPr>
        <w:tabs>
          <w:tab w:val="clear" w:pos="795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 xml:space="preserve">исследования  в  области  методики  речевого  развития  школьников Е.В. Архиповой,  Н.А. </w:t>
      </w:r>
      <w:proofErr w:type="spellStart"/>
      <w:r w:rsidRPr="0063071B">
        <w:rPr>
          <w:rFonts w:ascii="Times New Roman" w:hAnsi="Times New Roman"/>
          <w:sz w:val="24"/>
          <w:szCs w:val="28"/>
        </w:rPr>
        <w:t>Ипполитовой</w:t>
      </w:r>
      <w:proofErr w:type="spellEnd"/>
      <w:r w:rsidRPr="0063071B">
        <w:rPr>
          <w:rFonts w:ascii="Times New Roman" w:hAnsi="Times New Roman"/>
          <w:sz w:val="24"/>
          <w:szCs w:val="28"/>
        </w:rPr>
        <w:t xml:space="preserve">, Е.В. </w:t>
      </w:r>
      <w:proofErr w:type="spellStart"/>
      <w:r w:rsidRPr="0063071B">
        <w:rPr>
          <w:rFonts w:ascii="Times New Roman" w:hAnsi="Times New Roman"/>
          <w:sz w:val="24"/>
          <w:szCs w:val="28"/>
        </w:rPr>
        <w:t>Любичевой</w:t>
      </w:r>
      <w:proofErr w:type="spellEnd"/>
      <w:r w:rsidRPr="0063071B">
        <w:rPr>
          <w:rFonts w:ascii="Times New Roman" w:hAnsi="Times New Roman"/>
          <w:sz w:val="24"/>
          <w:szCs w:val="28"/>
        </w:rPr>
        <w:t xml:space="preserve">, Т.А. </w:t>
      </w:r>
      <w:proofErr w:type="spellStart"/>
      <w:r w:rsidRPr="0063071B">
        <w:rPr>
          <w:rFonts w:ascii="Times New Roman" w:hAnsi="Times New Roman"/>
          <w:sz w:val="24"/>
          <w:szCs w:val="28"/>
        </w:rPr>
        <w:t>Ладыженской</w:t>
      </w:r>
      <w:proofErr w:type="spellEnd"/>
      <w:r w:rsidRPr="0063071B">
        <w:rPr>
          <w:rFonts w:ascii="Times New Roman" w:hAnsi="Times New Roman"/>
          <w:sz w:val="24"/>
          <w:szCs w:val="28"/>
        </w:rPr>
        <w:t xml:space="preserve">, Е.П. Суворовой и др.; </w:t>
      </w:r>
    </w:p>
    <w:p w:rsidR="0052047B" w:rsidRPr="0063071B" w:rsidRDefault="0052047B" w:rsidP="0052047B">
      <w:pPr>
        <w:numPr>
          <w:ilvl w:val="0"/>
          <w:numId w:val="3"/>
        </w:numPr>
        <w:tabs>
          <w:tab w:val="clear" w:pos="795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</w:rPr>
        <w:t xml:space="preserve">методические работы по организации деятельности с учебно-научным текстом Е.В. </w:t>
      </w:r>
      <w:proofErr w:type="spellStart"/>
      <w:r w:rsidRPr="0063071B">
        <w:rPr>
          <w:rFonts w:ascii="Times New Roman" w:hAnsi="Times New Roman"/>
          <w:sz w:val="24"/>
        </w:rPr>
        <w:t>Бунеевой</w:t>
      </w:r>
      <w:proofErr w:type="spellEnd"/>
      <w:r w:rsidRPr="0063071B">
        <w:rPr>
          <w:rFonts w:ascii="Times New Roman" w:hAnsi="Times New Roman"/>
          <w:sz w:val="24"/>
        </w:rPr>
        <w:t xml:space="preserve">, Т.В. </w:t>
      </w:r>
      <w:proofErr w:type="spellStart"/>
      <w:r w:rsidRPr="0063071B">
        <w:rPr>
          <w:rFonts w:ascii="Times New Roman" w:hAnsi="Times New Roman"/>
          <w:sz w:val="24"/>
        </w:rPr>
        <w:t>Вшивковой</w:t>
      </w:r>
      <w:proofErr w:type="spellEnd"/>
      <w:r w:rsidRPr="0063071B">
        <w:rPr>
          <w:rFonts w:ascii="Times New Roman" w:hAnsi="Times New Roman"/>
          <w:sz w:val="24"/>
        </w:rPr>
        <w:t xml:space="preserve">, Н.А. </w:t>
      </w:r>
      <w:proofErr w:type="spellStart"/>
      <w:r w:rsidRPr="0063071B">
        <w:rPr>
          <w:rFonts w:ascii="Times New Roman" w:hAnsi="Times New Roman"/>
          <w:sz w:val="24"/>
        </w:rPr>
        <w:t>Ипполитовой</w:t>
      </w:r>
      <w:proofErr w:type="spellEnd"/>
      <w:r w:rsidRPr="0063071B">
        <w:rPr>
          <w:rFonts w:ascii="Times New Roman" w:hAnsi="Times New Roman"/>
          <w:sz w:val="24"/>
        </w:rPr>
        <w:t xml:space="preserve">, Т.М. </w:t>
      </w:r>
      <w:proofErr w:type="spellStart"/>
      <w:r w:rsidRPr="0063071B">
        <w:rPr>
          <w:rFonts w:ascii="Times New Roman" w:hAnsi="Times New Roman"/>
          <w:sz w:val="24"/>
        </w:rPr>
        <w:t>Ембулаевой</w:t>
      </w:r>
      <w:proofErr w:type="spellEnd"/>
      <w:r w:rsidRPr="0063071B">
        <w:rPr>
          <w:rFonts w:ascii="Times New Roman" w:hAnsi="Times New Roman"/>
          <w:sz w:val="24"/>
        </w:rPr>
        <w:t xml:space="preserve">, Т.А. </w:t>
      </w:r>
      <w:proofErr w:type="spellStart"/>
      <w:r w:rsidRPr="0063071B">
        <w:rPr>
          <w:rFonts w:ascii="Times New Roman" w:hAnsi="Times New Roman"/>
          <w:sz w:val="24"/>
        </w:rPr>
        <w:t>Ладыженской</w:t>
      </w:r>
      <w:proofErr w:type="spellEnd"/>
      <w:r w:rsidRPr="0063071B">
        <w:rPr>
          <w:rFonts w:ascii="Times New Roman" w:hAnsi="Times New Roman"/>
          <w:sz w:val="24"/>
        </w:rPr>
        <w:t>, Л.Г. Ларионовой, И.В. Усачевой, Н.С. Хохловой и др.</w:t>
      </w:r>
      <w:r w:rsidRPr="0063071B">
        <w:rPr>
          <w:rFonts w:ascii="Times New Roman" w:hAnsi="Times New Roman"/>
          <w:sz w:val="24"/>
          <w:szCs w:val="28"/>
        </w:rPr>
        <w:t xml:space="preserve"> </w:t>
      </w:r>
    </w:p>
    <w:p w:rsidR="0052047B" w:rsidRPr="0063071B" w:rsidRDefault="0052047B" w:rsidP="0052047B">
      <w:pPr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 xml:space="preserve">Сегодня  педагоги, </w:t>
      </w:r>
      <w:proofErr w:type="spellStart"/>
      <w:r w:rsidRPr="0063071B">
        <w:rPr>
          <w:rFonts w:ascii="Times New Roman" w:hAnsi="Times New Roman"/>
          <w:sz w:val="24"/>
          <w:szCs w:val="28"/>
        </w:rPr>
        <w:t>дидакты</w:t>
      </w:r>
      <w:proofErr w:type="spellEnd"/>
      <w:r w:rsidRPr="0063071B">
        <w:rPr>
          <w:rFonts w:ascii="Times New Roman" w:hAnsi="Times New Roman"/>
          <w:sz w:val="24"/>
          <w:szCs w:val="28"/>
        </w:rPr>
        <w:t xml:space="preserve">, методисты, психологи  едины  в  утверждении: обучение  следует  начинать  не  с  «предметов», а  с  изучения  законов  обучения, методически  рационального  и  быстрого  познания. </w:t>
      </w:r>
    </w:p>
    <w:p w:rsidR="0052047B" w:rsidRPr="0063071B" w:rsidRDefault="0052047B" w:rsidP="0052047B">
      <w:pPr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 xml:space="preserve">При  таком  подходе  главной  задачей  обучения  становится   формирование  рациональных  приёмов  познавательной  деятельности (Зимняя  И.А., Талызина  Н.Ф., </w:t>
      </w:r>
      <w:r w:rsidRPr="0063071B">
        <w:rPr>
          <w:rFonts w:ascii="Times New Roman" w:hAnsi="Times New Roman"/>
          <w:sz w:val="24"/>
          <w:szCs w:val="28"/>
        </w:rPr>
        <w:lastRenderedPageBreak/>
        <w:t>Холодная  М.А.), операционной  стороны  познавательной  деятельности (</w:t>
      </w:r>
      <w:proofErr w:type="spellStart"/>
      <w:r w:rsidRPr="0063071B">
        <w:rPr>
          <w:rFonts w:ascii="Times New Roman" w:hAnsi="Times New Roman"/>
          <w:sz w:val="24"/>
          <w:szCs w:val="28"/>
        </w:rPr>
        <w:t>Граник</w:t>
      </w:r>
      <w:proofErr w:type="spellEnd"/>
      <w:r w:rsidRPr="0063071B">
        <w:rPr>
          <w:rFonts w:ascii="Times New Roman" w:hAnsi="Times New Roman"/>
          <w:sz w:val="24"/>
          <w:szCs w:val="28"/>
        </w:rPr>
        <w:t xml:space="preserve">  Г.Г., </w:t>
      </w:r>
      <w:proofErr w:type="spellStart"/>
      <w:r w:rsidRPr="0063071B">
        <w:rPr>
          <w:rFonts w:ascii="Times New Roman" w:hAnsi="Times New Roman"/>
          <w:sz w:val="24"/>
          <w:szCs w:val="28"/>
        </w:rPr>
        <w:t>Цетлин</w:t>
      </w:r>
      <w:proofErr w:type="spellEnd"/>
      <w:r w:rsidRPr="0063071B">
        <w:rPr>
          <w:rFonts w:ascii="Times New Roman" w:hAnsi="Times New Roman"/>
          <w:sz w:val="24"/>
          <w:szCs w:val="28"/>
        </w:rPr>
        <w:t xml:space="preserve">  В.С., И.С. </w:t>
      </w:r>
      <w:proofErr w:type="spellStart"/>
      <w:r w:rsidRPr="0063071B">
        <w:rPr>
          <w:rFonts w:ascii="Times New Roman" w:hAnsi="Times New Roman"/>
          <w:sz w:val="24"/>
          <w:szCs w:val="28"/>
        </w:rPr>
        <w:t>Якиманская</w:t>
      </w:r>
      <w:proofErr w:type="spellEnd"/>
      <w:r w:rsidRPr="0063071B">
        <w:rPr>
          <w:rFonts w:ascii="Times New Roman" w:hAnsi="Times New Roman"/>
          <w:sz w:val="24"/>
          <w:szCs w:val="28"/>
        </w:rPr>
        <w:t xml:space="preserve">). </w:t>
      </w:r>
    </w:p>
    <w:p w:rsidR="0052047B" w:rsidRPr="0063071B" w:rsidRDefault="0052047B" w:rsidP="0052047B">
      <w:pPr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 xml:space="preserve">Таким  образом,  перед  учителем  вместо  двух  задач: передать  предметные знания  и  сформировать  умения  и  навыки  их  применения – встаёт  одна  задача: предложить  школьникам  такие    виды  деятельности, которые  обеспечат параллельное овладение знаниями определенной предметной области и овладение качествами субъекта познавательной деятельности. </w:t>
      </w:r>
    </w:p>
    <w:p w:rsidR="0052047B" w:rsidRPr="0063071B" w:rsidRDefault="0052047B" w:rsidP="0052047B">
      <w:pPr>
        <w:pStyle w:val="a3"/>
        <w:spacing w:line="360" w:lineRule="auto"/>
        <w:ind w:firstLine="709"/>
        <w:rPr>
          <w:rFonts w:ascii="Times New Roman" w:hAnsi="Times New Roman"/>
          <w:sz w:val="24"/>
        </w:rPr>
      </w:pPr>
      <w:r w:rsidRPr="0063071B">
        <w:rPr>
          <w:rFonts w:ascii="Times New Roman" w:hAnsi="Times New Roman"/>
          <w:sz w:val="24"/>
          <w:szCs w:val="28"/>
        </w:rPr>
        <w:t xml:space="preserve">Настоящее пособие ориентировано на подготовку учителя начальных классов и учителя-предметника к решению задач формирования интеллектуально-речевой и читательской культуры школьников. </w:t>
      </w:r>
      <w:r w:rsidRPr="0063071B">
        <w:rPr>
          <w:rFonts w:ascii="Times New Roman" w:hAnsi="Times New Roman"/>
          <w:sz w:val="24"/>
        </w:rPr>
        <w:t xml:space="preserve">Характер предлагаемых заданий позволяет познакомить студентов педагогического вуза с методикой организации и проведения различных видов педагогического эксперимента, с анализом экспериментальных данных, современными методами, приемами и технологиями обучения. Это дает возможность в рамках курса вести пропедевтическую подготовку к выполнению учебно-исследовательской работы. </w:t>
      </w:r>
    </w:p>
    <w:p w:rsidR="0052047B" w:rsidRPr="0063071B" w:rsidRDefault="0052047B" w:rsidP="0052047B">
      <w:pPr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Второй раздел пособия посвящен формированию читательской культуры школьников. Формирование читательской культуры – сложный многоступенчатый процесс. В настоящем пособии рассмотрен  один из его этапов – начальный. Именно в младшем школьном возрасте закладываются основы культуры чтения: начинают формироваться мотивы и установки читательской деятельности, приобретается опыт самостоятельного общения с книгой, осваиваются базовые читательские умения и начальные представления о специфике художественной литературы, о ее месте в кругу других искусств, о возможности (и необходимости) диалога искусств. Увидеть перспективы дальнейшего становления читательской культуры поможет обращение к методической литературе и выполнение предложенных в пособии заданий для самостоятельной работы студентов. К каждому источнику, предложенному для самостоятельного изучения, сформулированы вопросы, которые помогут студенту проанализировать методическую литературу  под определенным углом зрения, заданным изучаемой темой. Вопросы и задания, данные  после параграфа, способствуют осмыслению учебного материала, формированию аналитических и продуктивных методических умений.</w:t>
      </w:r>
    </w:p>
    <w:p w:rsidR="0052047B" w:rsidRPr="0063071B" w:rsidRDefault="0052047B" w:rsidP="0052047B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b/>
          <w:sz w:val="24"/>
          <w:szCs w:val="28"/>
        </w:rPr>
        <w:t xml:space="preserve">        </w:t>
      </w:r>
      <w:r w:rsidRPr="0063071B">
        <w:rPr>
          <w:rFonts w:ascii="Times New Roman" w:hAnsi="Times New Roman"/>
          <w:sz w:val="24"/>
          <w:szCs w:val="28"/>
        </w:rPr>
        <w:t>Материалы</w:t>
      </w:r>
      <w:r w:rsidRPr="0063071B">
        <w:rPr>
          <w:rFonts w:ascii="Times New Roman" w:hAnsi="Times New Roman"/>
          <w:b/>
          <w:sz w:val="24"/>
          <w:szCs w:val="28"/>
        </w:rPr>
        <w:t xml:space="preserve"> </w:t>
      </w:r>
      <w:r w:rsidRPr="0063071B">
        <w:rPr>
          <w:rFonts w:ascii="Times New Roman" w:hAnsi="Times New Roman"/>
          <w:sz w:val="24"/>
          <w:szCs w:val="28"/>
        </w:rPr>
        <w:t>научно-методического пособия прошли апробацию в преподавании следующих курсов:</w:t>
      </w:r>
    </w:p>
    <w:p w:rsidR="0052047B" w:rsidRPr="0063071B" w:rsidRDefault="0052047B" w:rsidP="0052047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Теоретические основы и технологии начального языкового образования (</w:t>
      </w:r>
      <w:proofErr w:type="spellStart"/>
      <w:r w:rsidRPr="0063071B">
        <w:rPr>
          <w:rFonts w:ascii="Times New Roman" w:hAnsi="Times New Roman"/>
          <w:sz w:val="24"/>
          <w:szCs w:val="28"/>
        </w:rPr>
        <w:t>Бакалавриат</w:t>
      </w:r>
      <w:proofErr w:type="spellEnd"/>
      <w:r w:rsidRPr="0063071B">
        <w:rPr>
          <w:rFonts w:ascii="Times New Roman" w:hAnsi="Times New Roman"/>
          <w:sz w:val="24"/>
          <w:szCs w:val="28"/>
        </w:rPr>
        <w:t xml:space="preserve"> по направлению 050700 Педагогика)</w:t>
      </w:r>
    </w:p>
    <w:p w:rsidR="0052047B" w:rsidRPr="0063071B" w:rsidRDefault="0052047B" w:rsidP="0052047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aps/>
          <w:sz w:val="24"/>
          <w:szCs w:val="28"/>
        </w:rPr>
      </w:pPr>
      <w:proofErr w:type="gramStart"/>
      <w:r w:rsidRPr="0063071B">
        <w:rPr>
          <w:rFonts w:ascii="Times New Roman" w:hAnsi="Times New Roman"/>
          <w:sz w:val="24"/>
          <w:szCs w:val="28"/>
        </w:rPr>
        <w:lastRenderedPageBreak/>
        <w:t xml:space="preserve">Методика анализа художественного текста (Магистерская программа </w:t>
      </w:r>
      <w:proofErr w:type="gramEnd"/>
    </w:p>
    <w:p w:rsidR="0052047B" w:rsidRPr="0063071B" w:rsidRDefault="0052047B" w:rsidP="0052047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aps/>
          <w:sz w:val="24"/>
          <w:szCs w:val="28"/>
        </w:rPr>
      </w:pPr>
      <w:proofErr w:type="gramStart"/>
      <w:r w:rsidRPr="0063071B">
        <w:rPr>
          <w:rFonts w:ascii="Times New Roman" w:hAnsi="Times New Roman"/>
          <w:sz w:val="24"/>
          <w:szCs w:val="28"/>
        </w:rPr>
        <w:t>050700.68 - 27 «Литературное образование ребенка»)</w:t>
      </w:r>
      <w:proofErr w:type="gramEnd"/>
    </w:p>
    <w:p w:rsidR="0052047B" w:rsidRPr="0063071B" w:rsidRDefault="0052047B" w:rsidP="0052047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aps/>
          <w:sz w:val="24"/>
          <w:szCs w:val="28"/>
        </w:rPr>
      </w:pPr>
      <w:proofErr w:type="gramStart"/>
      <w:r w:rsidRPr="0063071B">
        <w:rPr>
          <w:rFonts w:ascii="Times New Roman" w:hAnsi="Times New Roman"/>
          <w:sz w:val="24"/>
          <w:szCs w:val="28"/>
        </w:rPr>
        <w:t xml:space="preserve">Формирование культурного поля школьника (Магистерская программа </w:t>
      </w:r>
      <w:proofErr w:type="gramEnd"/>
    </w:p>
    <w:p w:rsidR="0052047B" w:rsidRPr="0063071B" w:rsidRDefault="0052047B" w:rsidP="0052047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aps/>
          <w:sz w:val="24"/>
          <w:szCs w:val="28"/>
        </w:rPr>
      </w:pPr>
      <w:proofErr w:type="gramStart"/>
      <w:r w:rsidRPr="0063071B">
        <w:rPr>
          <w:rFonts w:ascii="Times New Roman" w:hAnsi="Times New Roman"/>
          <w:sz w:val="24"/>
          <w:szCs w:val="28"/>
        </w:rPr>
        <w:t>050700.68 - 27 «Литературное образование ребенка»)</w:t>
      </w:r>
      <w:proofErr w:type="gramEnd"/>
    </w:p>
    <w:p w:rsidR="0052047B" w:rsidRPr="0063071B" w:rsidRDefault="0052047B" w:rsidP="0052047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Теоретические основы и технологии начального литературного образования (</w:t>
      </w:r>
      <w:proofErr w:type="spellStart"/>
      <w:r w:rsidRPr="0063071B">
        <w:rPr>
          <w:rFonts w:ascii="Times New Roman" w:hAnsi="Times New Roman"/>
          <w:sz w:val="24"/>
          <w:szCs w:val="28"/>
        </w:rPr>
        <w:t>Бакалавриат</w:t>
      </w:r>
      <w:proofErr w:type="spellEnd"/>
      <w:r w:rsidRPr="0063071B">
        <w:rPr>
          <w:rFonts w:ascii="Times New Roman" w:hAnsi="Times New Roman"/>
          <w:sz w:val="24"/>
          <w:szCs w:val="28"/>
        </w:rPr>
        <w:t xml:space="preserve"> по направлению 050700 Педагогика)</w:t>
      </w:r>
    </w:p>
    <w:p w:rsidR="0052047B" w:rsidRPr="0063071B" w:rsidRDefault="0052047B" w:rsidP="0052047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071B">
        <w:rPr>
          <w:rFonts w:ascii="Times New Roman" w:hAnsi="Times New Roman"/>
          <w:sz w:val="24"/>
          <w:szCs w:val="28"/>
        </w:rPr>
        <w:t>Методика анализа авторской позиции в художественном тексте (Дисциплина по выбору для магистерской программы  050700.68 – 26 «Детская литература и организация детского чтения.)</w:t>
      </w:r>
    </w:p>
    <w:p w:rsidR="0052047B" w:rsidRPr="0063071B" w:rsidRDefault="0052047B" w:rsidP="0052047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071B">
        <w:rPr>
          <w:rFonts w:ascii="Times New Roman" w:hAnsi="Times New Roman"/>
          <w:sz w:val="24"/>
          <w:szCs w:val="28"/>
        </w:rPr>
        <w:t>При проведении научно-исследовательской практики на базе НИИ общего образования магистров методических кафедр разных факультетов</w:t>
      </w:r>
    </w:p>
    <w:p w:rsidR="0052047B" w:rsidRPr="0063071B" w:rsidRDefault="0052047B" w:rsidP="0052047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aps/>
          <w:sz w:val="24"/>
          <w:szCs w:val="28"/>
        </w:rPr>
      </w:pPr>
      <w:r w:rsidRPr="0063071B">
        <w:rPr>
          <w:rFonts w:ascii="Times New Roman" w:hAnsi="Times New Roman"/>
          <w:sz w:val="24"/>
          <w:szCs w:val="28"/>
        </w:rPr>
        <w:t>Направление 050708 – Педагогика, специализация «Методика преподавания русского языка»</w:t>
      </w:r>
    </w:p>
    <w:p w:rsidR="00F31AB4" w:rsidRDefault="00F31AB4">
      <w:bookmarkStart w:id="0" w:name="_GoBack"/>
      <w:bookmarkEnd w:id="0"/>
    </w:p>
    <w:sectPr w:rsidR="00F3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391D"/>
    <w:multiLevelType w:val="hybridMultilevel"/>
    <w:tmpl w:val="9E546D0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10AD62AE"/>
    <w:multiLevelType w:val="hybridMultilevel"/>
    <w:tmpl w:val="05C837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C0A638A"/>
    <w:multiLevelType w:val="hybridMultilevel"/>
    <w:tmpl w:val="D4C04B72"/>
    <w:lvl w:ilvl="0" w:tplc="FFFFFFFF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3">
    <w:nsid w:val="501F7AFC"/>
    <w:multiLevelType w:val="hybridMultilevel"/>
    <w:tmpl w:val="39CA7E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7B"/>
    <w:rsid w:val="0052047B"/>
    <w:rsid w:val="00F3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7B"/>
    <w:pPr>
      <w:spacing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2047B"/>
    <w:pPr>
      <w:keepNext/>
      <w:ind w:firstLine="720"/>
      <w:jc w:val="both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47B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2047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2047B"/>
    <w:rPr>
      <w:rFonts w:ascii="Calibri" w:eastAsia="Times New Roman" w:hAnsi="Calibri"/>
      <w:sz w:val="22"/>
      <w:szCs w:val="22"/>
      <w:lang w:eastAsia="ru-RU"/>
    </w:rPr>
  </w:style>
  <w:style w:type="paragraph" w:customStyle="1" w:styleId="11">
    <w:name w:val="Основной текст1"/>
    <w:basedOn w:val="a"/>
    <w:rsid w:val="0052047B"/>
    <w:pPr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7B"/>
    <w:pPr>
      <w:spacing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2047B"/>
    <w:pPr>
      <w:keepNext/>
      <w:ind w:firstLine="720"/>
      <w:jc w:val="both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47B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2047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2047B"/>
    <w:rPr>
      <w:rFonts w:ascii="Calibri" w:eastAsia="Times New Roman" w:hAnsi="Calibri"/>
      <w:sz w:val="22"/>
      <w:szCs w:val="22"/>
      <w:lang w:eastAsia="ru-RU"/>
    </w:rPr>
  </w:style>
  <w:style w:type="paragraph" w:customStyle="1" w:styleId="11">
    <w:name w:val="Основной текст1"/>
    <w:basedOn w:val="a"/>
    <w:rsid w:val="0052047B"/>
    <w:pPr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2011-09-28T15:27:00Z</dcterms:created>
  <dcterms:modified xsi:type="dcterms:W3CDTF">2011-09-28T15:28:00Z</dcterms:modified>
</cp:coreProperties>
</file>